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B2" w:rsidRDefault="00445934" w:rsidP="0044593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782320D" wp14:editId="28C6C902">
                <wp:simplePos x="0" y="0"/>
                <wp:positionH relativeFrom="column">
                  <wp:posOffset>-760730</wp:posOffset>
                </wp:positionH>
                <wp:positionV relativeFrom="paragraph">
                  <wp:posOffset>307340</wp:posOffset>
                </wp:positionV>
                <wp:extent cx="3108325" cy="4387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934" w:rsidRDefault="00445934" w:rsidP="00445934">
                            <w:pPr>
                              <w:widowControl w:val="0"/>
                              <w:ind w:right="75"/>
                              <w:rPr>
                                <w:rFonts w:ascii="Soberana Sans Light" w:hAnsi="Soberana Sans Light"/>
                                <w:b/>
                                <w:bCs/>
                                <w:color w:val="73737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  <w:b/>
                                <w:bCs/>
                                <w:color w:val="737373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Soberana Sans Light" w:hAnsi="Soberana Sans Light"/>
                                <w:b/>
                                <w:bCs/>
                                <w:color w:val="737373"/>
                                <w:sz w:val="28"/>
                                <w:szCs w:val="28"/>
                                <w14:ligatures w14:val="none"/>
                              </w:rPr>
                              <w:t>Instituto Tecnológico de Colima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right"/>
                              <w:rPr>
                                <w:rFonts w:ascii="Soberana Sans Light" w:hAnsi="Soberana Sans Light"/>
                                <w:b/>
                                <w:bCs/>
                                <w:color w:val="808080"/>
                                <w:sz w:val="14"/>
                                <w:szCs w:val="1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  <w:b/>
                                <w:bCs/>
                                <w:color w:val="808080"/>
                                <w:sz w:val="14"/>
                                <w:szCs w:val="1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2320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59.9pt;margin-top:24.2pt;width:244.75pt;height:3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" stroked="f">
                <v:textbox>
                  <w:txbxContent>
                    <w:p w:rsidR="00445934" w:rsidRDefault="00445934" w:rsidP="00445934">
                      <w:pPr>
                        <w:widowControl w:val="0"/>
                        <w:ind w:right="75"/>
                        <w:rPr>
                          <w:rFonts w:ascii="Soberana Sans Light" w:hAnsi="Soberana Sans Light"/>
                          <w:b/>
                          <w:bCs/>
                          <w:color w:val="73737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oberana Sans Light" w:hAnsi="Soberana Sans Light"/>
                          <w:b/>
                          <w:bCs/>
                          <w:color w:val="737373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Soberana Sans Light" w:hAnsi="Soberana Sans Light"/>
                          <w:b/>
                          <w:bCs/>
                          <w:color w:val="737373"/>
                          <w:sz w:val="28"/>
                          <w:szCs w:val="28"/>
                          <w14:ligatures w14:val="none"/>
                        </w:rPr>
                        <w:t>Instituto Tecnológico de Colima</w:t>
                      </w:r>
                    </w:p>
                    <w:p w:rsidR="00445934" w:rsidRDefault="00445934" w:rsidP="00445934">
                      <w:pPr>
                        <w:widowControl w:val="0"/>
                        <w:jc w:val="right"/>
                        <w:rPr>
                          <w:rFonts w:ascii="Soberana Sans Light" w:hAnsi="Soberana Sans Light"/>
                          <w:b/>
                          <w:bCs/>
                          <w:color w:val="808080"/>
                          <w:sz w:val="14"/>
                          <w:szCs w:val="1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Soberana Sans Light" w:hAnsi="Soberana Sans Light"/>
                          <w:b/>
                          <w:bCs/>
                          <w:color w:val="808080"/>
                          <w:sz w:val="14"/>
                          <w:szCs w:val="14"/>
                          <w:lang w:val="es-E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EB1735" wp14:editId="40E63FA5">
                <wp:simplePos x="0" y="0"/>
                <wp:positionH relativeFrom="column">
                  <wp:posOffset>-750570</wp:posOffset>
                </wp:positionH>
                <wp:positionV relativeFrom="paragraph">
                  <wp:posOffset>-1002030</wp:posOffset>
                </wp:positionV>
                <wp:extent cx="3108325" cy="7200265"/>
                <wp:effectExtent l="0" t="0" r="0" b="6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720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  <w:t xml:space="preserve">GUÍA PARA LA 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  <w14:ligatures w14:val="none"/>
                              </w:rPr>
                              <w:t>ELABORACIÓN DEL INFORME FINAL DE    SERVICIO SOCIAL</w:t>
                            </w:r>
                          </w:p>
                          <w:p w:rsidR="00445934" w:rsidRDefault="00445934" w:rsidP="00445934">
                            <w:pPr>
                              <w:pStyle w:val="Sangradetextonormal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1735" id="Cuadro de texto 11" o:spid="_x0000_s1027" type="#_x0000_t202" style="position:absolute;margin-left:-59.1pt;margin-top:-78.9pt;width:244.75pt;height:56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" filled="f" stroked="f" insetpen="t">
                <v:textbox>
                  <w:txbxContent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 xml:space="preserve"> 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  <w:t xml:space="preserve">GUÍA PARA LA </w:t>
                      </w:r>
                    </w:p>
                    <w:p w:rsidR="00445934" w:rsidRDefault="00445934" w:rsidP="00445934">
                      <w:pPr>
                        <w:pStyle w:val="Sangradetextonormal"/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  <w14:ligatures w14:val="none"/>
                        </w:rPr>
                        <w:t>ELABORACIÓN DEL INFORME FINAL DE    SERVICIO SOCIAL</w:t>
                      </w:r>
                    </w:p>
                    <w:p w:rsidR="00445934" w:rsidRDefault="00445934" w:rsidP="00445934">
                      <w:pPr>
                        <w:pStyle w:val="Sangradetextonormal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144" behindDoc="0" locked="0" layoutInCell="1" allowOverlap="1" wp14:anchorId="34B1D342" wp14:editId="2502650B">
            <wp:simplePos x="0" y="0"/>
            <wp:positionH relativeFrom="column">
              <wp:posOffset>396875</wp:posOffset>
            </wp:positionH>
            <wp:positionV relativeFrom="paragraph">
              <wp:posOffset>1228090</wp:posOffset>
            </wp:positionV>
            <wp:extent cx="920750" cy="876300"/>
            <wp:effectExtent l="0" t="0" r="0" b="0"/>
            <wp:wrapNone/>
            <wp:docPr id="10" name="Imagen 10" descr="logo i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i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34DDEB4B" wp14:editId="40987AF5">
            <wp:simplePos x="0" y="0"/>
            <wp:positionH relativeFrom="column">
              <wp:posOffset>-801370</wp:posOffset>
            </wp:positionH>
            <wp:positionV relativeFrom="paragraph">
              <wp:posOffset>-481965</wp:posOffset>
            </wp:positionV>
            <wp:extent cx="3118485" cy="611505"/>
            <wp:effectExtent l="0" t="0" r="571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7E3D62F" wp14:editId="0A9C9A73">
                <wp:simplePos x="0" y="0"/>
                <wp:positionH relativeFrom="column">
                  <wp:posOffset>2624455</wp:posOffset>
                </wp:positionH>
                <wp:positionV relativeFrom="paragraph">
                  <wp:posOffset>-882015</wp:posOffset>
                </wp:positionV>
                <wp:extent cx="2870835" cy="6911975"/>
                <wp:effectExtent l="0" t="0" r="5715" b="31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691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5934" w:rsidRDefault="00445934" w:rsidP="00445934">
                            <w:pPr>
                              <w:pStyle w:val="Pues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SERVICIO SOCIAL</w:t>
                            </w:r>
                          </w:p>
                          <w:p w:rsidR="00445934" w:rsidRDefault="00445934" w:rsidP="00445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REGLAMENTO DEL SERVICIO SOCIAL</w:t>
                            </w:r>
                          </w:p>
                          <w:p w:rsidR="00445934" w:rsidRDefault="00445934" w:rsidP="00445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Artículo 44°. 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Será obligación del prestante, al concluir su Servicio Social presentar un informe final, el cual deberá de contener los  siguientes   puntos: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72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a)  CARÁTULA.</w:t>
                            </w:r>
                          </w:p>
                          <w:p w:rsidR="00445934" w:rsidRDefault="00445934" w:rsidP="00445934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Instituto Tecnológico de Colima.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Reporte final de servicio social.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Nombre del alumno.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No. de control.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Carrera o especialidad.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Programa en que participó.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92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Periodo de prestación (día, mes y año)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72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b) ÍNDICE.</w:t>
                            </w:r>
                          </w:p>
                          <w:p w:rsidR="00445934" w:rsidRDefault="00445934" w:rsidP="00445934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ind w:left="72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c) INTRODUCCIÓN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Servicio Social: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Describir qué representó o significó la realización del servicio social.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Ámbito del programa: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Implica  una        descripción del programa, esto es, el tipo de servicio que ofrece y hacia qué grupos o edades están orientados los controles      administrativos que se utilizan, así como:</w:t>
                            </w:r>
                          </w:p>
                          <w:p w:rsidR="00445934" w:rsidRDefault="00445934" w:rsidP="004459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La información histórica o de otra índole que se considere necesaria para presentar una idea clara del perfil de las actividades que definan su marco de acción.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D62F" id="Cuadro de texto 8" o:spid="_x0000_s1028" type="#_x0000_t202" style="position:absolute;margin-left:206.65pt;margin-top:-69.45pt;width:226.05pt;height:544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" filled="f" stroked="f" strokecolor="black [0]" insetpen="t">
                <v:textbox inset="2.88pt,2.88pt,2.88pt,2.88pt">
                  <w:txbxContent>
                    <w:p w:rsidR="00445934" w:rsidRDefault="00445934" w:rsidP="00445934">
                      <w:pPr>
                        <w:pStyle w:val="Puesto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SERVICIO SOCIAL</w:t>
                      </w:r>
                    </w:p>
                    <w:p w:rsidR="00445934" w:rsidRDefault="00445934" w:rsidP="004459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REGLAMENTO DEL SERVICIO SOCIAL</w:t>
                      </w:r>
                    </w:p>
                    <w:p w:rsidR="00445934" w:rsidRDefault="00445934" w:rsidP="004459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Artículo 44°. </w:t>
                      </w:r>
                    </w:p>
                    <w:p w:rsidR="00445934" w:rsidRDefault="00445934" w:rsidP="0044593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Será obligación del prestante, al concluir su Servicio Social presentar un informe final, el cual deberá de contener los  siguientes   puntos: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ind w:left="72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a)  CARÁTULA.</w:t>
                      </w:r>
                    </w:p>
                    <w:p w:rsidR="00445934" w:rsidRDefault="00445934" w:rsidP="00445934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Instituto Tecnológico de Colima.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Reporte final de servicio social.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Nombre del alumno.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No. de control.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Carrera o especialidad.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Programa en que participó.</w:t>
                      </w:r>
                    </w:p>
                    <w:p w:rsidR="00445934" w:rsidRDefault="00445934" w:rsidP="00445934">
                      <w:pPr>
                        <w:widowControl w:val="0"/>
                        <w:ind w:left="92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Periodo de prestación (día, mes y año)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ind w:left="72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b) ÍNDICE.</w:t>
                      </w:r>
                    </w:p>
                    <w:p w:rsidR="00445934" w:rsidRDefault="00445934" w:rsidP="00445934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ind w:left="72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c) INTRODUCCIÓN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Servicio Social: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Describir qué representó o significó la realización del servicio social.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Ámbito del programa: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Implica  una        descripción del programa, esto es, el tipo de servicio que ofrece y hacia qué grupos o edades están orientados los controles      administrativos que se utilizan, así como:</w:t>
                      </w:r>
                    </w:p>
                    <w:p w:rsidR="00445934" w:rsidRDefault="00445934" w:rsidP="004459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La información histórica o de otra índole que se considere necesaria para presentar una idea clara del perfil de las actividades que definan su marco de acción.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C29AFBC" wp14:editId="4647B47C">
                <wp:simplePos x="0" y="0"/>
                <wp:positionH relativeFrom="column">
                  <wp:posOffset>6060440</wp:posOffset>
                </wp:positionH>
                <wp:positionV relativeFrom="paragraph">
                  <wp:posOffset>-935050</wp:posOffset>
                </wp:positionV>
                <wp:extent cx="2952115" cy="7408545"/>
                <wp:effectExtent l="0" t="0" r="635" b="190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740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5934" w:rsidRDefault="00445934" w:rsidP="00445934">
                            <w:pPr>
                              <w:widowControl w:val="0"/>
                              <w:ind w:left="72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d) DESARROLLO  DE ACTIVIDADES.</w:t>
                            </w:r>
                          </w:p>
                          <w:p w:rsidR="00445934" w:rsidRDefault="00445934" w:rsidP="00445934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tulo1"/>
                              <w:keepNext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Elementos de diagnóstico: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En este punto se precisará  la situación  del programa y las causas que lo originan. </w:t>
                            </w:r>
                          </w:p>
                          <w:p w:rsidR="00EB3D74" w:rsidRDefault="00EB3D74" w:rsidP="00445934">
                            <w:pPr>
                              <w:pStyle w:val="Ttulo1"/>
                              <w:keepNext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Estrategias: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Se señalarán los lineamientos de  acción  encaminados  a  orientar  el    cumplimiento  de  los objetivos  específicos  del  programa y / o  subprogramas,  tales   lineamientos deben definir el cómo llegar a la materialización de los mismos.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ind w:left="720" w:hanging="360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e) RESULTADOS.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Objetivos específicos: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En base al objetivo del programa, el prestante deberá establecer objetivos específicos  que  tiendan a alcanzar el objetivo general del programa.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Metas: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Es la expresión cuantificada de los objetivos en el tiempo y en el espacio. Estas deberán ser congruentes con la problemática planteada,  los objetivos  específicos  y las estrategias apuntadas.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ind w:left="720" w:hanging="36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f) CONCLUSIONES.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Este deberá reflejar los efectos cualitativos, es decir, el impacto de los resultados de un programa para satisfacer necesidades de la propia Institución y de la Comunidad.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ind w:left="720" w:hanging="360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g) RECOMENDACIONES.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En este punto es preciso indicar o especificar las sugerencias que crea convenientes para mejorar la funcionalidad, ya sea del programa en sí, o de los programas que se relacionan con éste, de acuerdo al ámbito en el que se desarrolló el servicio. 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     h) Hoja de firmas (página 2)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Nota: Debes hacer mínimo una página por </w:t>
                            </w:r>
                          </w:p>
                          <w:p w:rsidR="00445934" w:rsidRDefault="00445934" w:rsidP="00445934">
                            <w:pPr>
                              <w:pStyle w:val="Textoindependiente"/>
                              <w:widowControl w:val="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Inciso.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AFBC" id="Cuadro de texto 7" o:spid="_x0000_s1029" type="#_x0000_t202" style="position:absolute;margin-left:477.2pt;margin-top:-73.65pt;width:232.45pt;height:583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" filled="f" stroked="f" strokecolor="black [0]" insetpen="t">
                <v:textbox inset="2.88pt,2.88pt,2.88pt,2.88pt">
                  <w:txbxContent>
                    <w:p w:rsidR="00445934" w:rsidRDefault="00445934" w:rsidP="00445934">
                      <w:pPr>
                        <w:widowControl w:val="0"/>
                        <w:ind w:left="72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d) DESARROLLO  DE ACTIVIDADES.</w:t>
                      </w:r>
                    </w:p>
                    <w:p w:rsidR="00445934" w:rsidRDefault="00445934" w:rsidP="00445934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tulo1"/>
                        <w:keepNext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22"/>
                          <w:szCs w:val="22"/>
                          <w:lang w:val="es-E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Elementos de diagnóstico: </w:t>
                      </w:r>
                      <w:r>
                        <w:rPr>
                          <w:rFonts w:ascii="Arial" w:hAnsi="Arial" w:cs="Arial"/>
                          <w:color w:val="000000"/>
                          <w:kern w:val="2"/>
                          <w:sz w:val="22"/>
                          <w:szCs w:val="22"/>
                          <w:lang w:val="es-E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En este punto se precisará  la situación  del programa y las causas que lo originan. </w:t>
                      </w:r>
                    </w:p>
                    <w:p w:rsidR="00EB3D74" w:rsidRDefault="00EB3D74" w:rsidP="00445934">
                      <w:pPr>
                        <w:pStyle w:val="Ttulo1"/>
                        <w:keepNext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Estrategias: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Se señalarán los lineamientos de  acción  encaminados  a  orientar  el    cumplimiento  de  los objetivos  específicos  del  programa y / o  subprogramas,  tales   lineamientos deben definir el cómo llegar a la materialización de los mismos.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ind w:left="720" w:hanging="360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e) RESULTADOS.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Objetivos específicos: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En base al objetivo del programa, el prestante deberá establecer objetivos específicos  que  tiendan a alcanzar el objetivo general del programa.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Metas: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Es la expresión cuantificada de los objetivos en el tiempo y en el espacio. Estas deberán ser congruentes con la problemática planteada,  los objetivos  específicos  y las estrategias apuntadas.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ind w:left="720" w:hanging="36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f) CONCLUSIONES.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Este deberá reflejar los efectos cualitativos, es decir, el impacto de los resultados de un programa para satisfacer necesidades de la propia Institución y de la Comunidad.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ind w:left="720" w:hanging="360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g) RECOMENDACIONES.</w:t>
                      </w:r>
                    </w:p>
                    <w:p w:rsidR="00445934" w:rsidRDefault="00445934" w:rsidP="00445934">
                      <w:pPr>
                        <w:pStyle w:val="Textoindependiente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En este punto es preciso indicar o especificar las sugerencias que crea convenientes para mejorar la funcionalidad, ya sea del programa en sí, o de los programas que se relacionan con éste, de acuerdo al ámbito en el que se desarrolló el servicio. 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     h) Hoja de firmas (</w:t>
                      </w: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página 2</w:t>
                      </w: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)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Nota: Debes hacer mínimo una página por </w:t>
                      </w:r>
                    </w:p>
                    <w:p w:rsidR="00445934" w:rsidRDefault="00445934" w:rsidP="00445934">
                      <w:pPr>
                        <w:pStyle w:val="Textoindependiente"/>
                        <w:widowControl w:val="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Inciso.</w:t>
                      </w:r>
                    </w:p>
                  </w:txbxContent>
                </v:textbox>
              </v:shape>
            </w:pict>
          </mc:Fallback>
        </mc:AlternateContent>
      </w:r>
    </w:p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EB3D74" w:rsidP="0044593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8C77E" wp14:editId="20E9F60E">
                <wp:simplePos x="0" y="0"/>
                <wp:positionH relativeFrom="column">
                  <wp:posOffset>5851879</wp:posOffset>
                </wp:positionH>
                <wp:positionV relativeFrom="paragraph">
                  <wp:posOffset>-984442</wp:posOffset>
                </wp:positionV>
                <wp:extent cx="3138170" cy="7343435"/>
                <wp:effectExtent l="0" t="0" r="24130" b="1016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73434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D74" w:rsidRDefault="00EB3D74" w:rsidP="00EB3D74">
                            <w:pPr>
                              <w:pStyle w:val="Sangradetextonormal"/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jc w:val="left"/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CTOR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M.C. Saturnino Castro Reyes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Director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M.A. Pedro Rocha Medrano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 xml:space="preserve"> Subdirector de Planeación y Vinculación.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M.C. Heidi Vizcaíno Granados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 xml:space="preserve">Jefa del Departamento de Gestión 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Tecnológica y Vinculación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A4858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Lic</w:t>
                            </w:r>
                            <w:r w:rsidR="00EB3D74">
                              <w:rPr>
                                <w:lang w:val="es-ES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lang w:val="es-ES"/>
                                <w14:ligatures w14:val="none"/>
                              </w:rPr>
                              <w:t>Maricela Reyes Vizcaíno</w:t>
                            </w:r>
                            <w:bookmarkStart w:id="0" w:name="_GoBack"/>
                            <w:bookmarkEnd w:id="0"/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Jefa de la Oficina de Servicio Social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ind w:left="0"/>
                              <w:jc w:val="left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Instituto Tecnológico de Colima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Departamento de Gestión Tecnológica y Vinculación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s-ES"/>
                                <w14:ligatures w14:val="none"/>
                              </w:rPr>
                              <w:t>Oficina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8C77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30" type="#_x0000_t202" style="position:absolute;margin-left:460.8pt;margin-top:-77.5pt;width:247.1pt;height:5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" filled="f" insetpen="t">
                <v:textbox>
                  <w:txbxContent>
                    <w:p w:rsidR="00EB3D74" w:rsidRDefault="00EB3D74" w:rsidP="00EB3D74">
                      <w:pPr>
                        <w:pStyle w:val="Sangradetextonormal"/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jc w:val="left"/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:lang w:val="es-ES"/>
                          <w14:ligatures w14:val="none"/>
                        </w:rPr>
                        <w:t>CTOR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M.C. Saturnino Castro Reyes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Director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M.A. Pedro Rocha Medrano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 xml:space="preserve"> Subdirector de Planeación y Vinculación.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M.C. Heidi Vizcaíno Granados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 xml:space="preserve">Jefa del Departamento de Gestión 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Tecnológica y Vinculación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A4858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Lic</w:t>
                      </w:r>
                      <w:r w:rsidR="00EB3D74">
                        <w:rPr>
                          <w:lang w:val="es-ES"/>
                          <w14:ligatures w14:val="none"/>
                        </w:rPr>
                        <w:t xml:space="preserve">. </w:t>
                      </w:r>
                      <w:r>
                        <w:rPr>
                          <w:lang w:val="es-ES"/>
                          <w14:ligatures w14:val="none"/>
                        </w:rPr>
                        <w:t>Maricela Reyes Vizcaíno</w:t>
                      </w:r>
                      <w:bookmarkStart w:id="1" w:name="_GoBack"/>
                      <w:bookmarkEnd w:id="1"/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Jefa de la Oficina de Servicio Social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ind w:left="0"/>
                        <w:jc w:val="left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Instituto Tecnológico de Colima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sz w:val="20"/>
                          <w:szCs w:val="2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sz w:val="20"/>
                          <w:szCs w:val="2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Departamento de Gestión Tecnológica y Vinculación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lang w:val="es-ES"/>
                          <w14:ligatures w14:val="none"/>
                        </w:rPr>
                        <w:t>Oficina de Servicio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A11FCD" wp14:editId="6D4DBBD6">
                <wp:simplePos x="0" y="0"/>
                <wp:positionH relativeFrom="column">
                  <wp:posOffset>-633981</wp:posOffset>
                </wp:positionH>
                <wp:positionV relativeFrom="paragraph">
                  <wp:posOffset>-931279</wp:posOffset>
                </wp:positionV>
                <wp:extent cx="3108325" cy="7290612"/>
                <wp:effectExtent l="0" t="0" r="15875" b="2476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7290612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Artículo 45°.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El reporte final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deberá estar en computadora,  sin faltas de ortografía.</w:t>
                            </w: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Artículo 46°.</w:t>
                            </w:r>
                          </w:p>
                          <w:p w:rsidR="00EB3D74" w:rsidRPr="00EB3D74" w:rsidRDefault="00EB3D74" w:rsidP="00EB3D74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pStyle w:val="Textoindependiente2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ab/>
                              <w:t xml:space="preserve">El  reporte  final  de  servicio  social deberá </w:t>
                            </w: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ser entregado dentro de un periodo  máximo de  2  meses, a partir de la fecha en que se concluyó.</w:t>
                            </w:r>
                            <w:r w:rsidRPr="00EB3D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En caso contrario se anulará la prestación de dicho servicio.</w:t>
                            </w:r>
                          </w:p>
                          <w:p w:rsidR="00EB3D74" w:rsidRPr="00EB3D74" w:rsidRDefault="00EB3D74" w:rsidP="00EB3D74">
                            <w:pPr>
                              <w:pStyle w:val="Textoindependiente2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pStyle w:val="Textoindependiente2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Nota: </w:t>
                            </w:r>
                            <w:r w:rsidRPr="00EB3D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Cuando el prestador concluya su      Servicio Social </w:t>
                            </w: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solicitará </w:t>
                            </w:r>
                            <w:r w:rsidRPr="00EB3D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a la Institución donde lo realizó, una </w:t>
                            </w:r>
                            <w:r w:rsidRPr="00EB3D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carta de término de Servicio Social </w:t>
                            </w:r>
                            <w:r w:rsidRPr="00EB3D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y lo entregará junto con el reporte final en la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oficina del servicio social</w:t>
                            </w:r>
                            <w:r w:rsidRPr="00EB3D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.</w:t>
                            </w:r>
                          </w:p>
                          <w:p w:rsidR="00EB3D74" w:rsidRDefault="00EB3D74" w:rsidP="00EB3D74">
                            <w:pPr>
                              <w:pStyle w:val="Textoindependiente2"/>
                              <w:spacing w:line="276" w:lineRule="auto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Textoindependiente2"/>
                              <w:spacing w:line="276" w:lineRule="auto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Textoindependiente2"/>
                              <w:spacing w:line="276" w:lineRule="auto"/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1FCD" id="Cuadro de texto 24" o:spid="_x0000_s1031" type="#_x0000_t202" style="position:absolute;margin-left:-49.9pt;margin-top:-73.35pt;width:244.75pt;height:574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" filled="f" strokecolor="black [0]" insetpen="t">
                <v:textbox inset="2.88pt,2.88pt,2.88pt,2.88pt">
                  <w:txbxContent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Artículo 45°.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El reporte final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deberá estar en computadora,  sin faltas de ortografía.</w:t>
                      </w: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Artículo 46°.</w:t>
                      </w:r>
                    </w:p>
                    <w:p w:rsidR="00EB3D74" w:rsidRPr="00EB3D74" w:rsidRDefault="00EB3D74" w:rsidP="00EB3D74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pStyle w:val="Textoindependiente2"/>
                        <w:spacing w:after="0" w:line="276" w:lineRule="auto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ab/>
                        <w:t>El  repor</w:t>
                      </w:r>
                      <w:r w:rsidRPr="00EB3D7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te  final  de  servicio  social </w:t>
                      </w:r>
                      <w:r w:rsidRPr="00EB3D7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deberá </w:t>
                      </w: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>ser entregado dentro de un periodo  máximo de  2  meses, a partir de la fecha en que se concluyó.</w:t>
                      </w:r>
                      <w:r w:rsidRPr="00EB3D7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En caso contrario se anulará la prestación de dicho servicio.</w:t>
                      </w:r>
                    </w:p>
                    <w:p w:rsidR="00EB3D74" w:rsidRPr="00EB3D74" w:rsidRDefault="00EB3D74" w:rsidP="00EB3D74">
                      <w:pPr>
                        <w:pStyle w:val="Textoindependiente2"/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pStyle w:val="Textoindependiente2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Nota: </w:t>
                      </w:r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Cuando el prestador concluy</w:t>
                      </w:r>
                      <w:bookmarkStart w:id="1" w:name="_GoBack"/>
                      <w:bookmarkEnd w:id="1"/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a su      Servicio Social </w:t>
                      </w: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solicitará </w:t>
                      </w:r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a la Institución donde lo realizó, una </w:t>
                      </w:r>
                      <w:r w:rsidRPr="00EB3D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carta de término de Servicio Social </w:t>
                      </w:r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y lo entregará junto con el reporte final en la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oficina del servicio social</w:t>
                      </w:r>
                      <w:r w:rsidRPr="00EB3D7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  <w14:ligatures w14:val="none"/>
                        </w:rPr>
                        <w:t>.</w:t>
                      </w:r>
                    </w:p>
                    <w:p w:rsidR="00EB3D74" w:rsidRDefault="00EB3D74" w:rsidP="00EB3D74">
                      <w:pPr>
                        <w:pStyle w:val="Textoindependiente2"/>
                        <w:spacing w:line="276" w:lineRule="auto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Textoindependiente2"/>
                        <w:spacing w:line="276" w:lineRule="auto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Textoindependiente2"/>
                        <w:spacing w:line="276" w:lineRule="auto"/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A2BE735" wp14:editId="6151B20C">
                <wp:simplePos x="0" y="0"/>
                <wp:positionH relativeFrom="column">
                  <wp:posOffset>5959593</wp:posOffset>
                </wp:positionH>
                <wp:positionV relativeFrom="paragraph">
                  <wp:posOffset>-802965</wp:posOffset>
                </wp:positionV>
                <wp:extent cx="2879725" cy="431800"/>
                <wp:effectExtent l="3175" t="0" r="3175" b="127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318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D74" w:rsidRDefault="00EB3D74" w:rsidP="00EB3D74">
                            <w:pPr>
                              <w:pStyle w:val="Sangradetextonormal"/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D I R E C T O R I 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E735" id="Cuadro de texto 25" o:spid="_x0000_s1032" type="#_x0000_t202" style="position:absolute;margin-left:469.25pt;margin-top:-63.25pt;width:226.75pt;height:3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" fillcolor="#ccc" stroked="f" strokecolor="black [0]" insetpen="t">
                <v:shadow color="#ccc"/>
                <v:textbox inset="2.88pt,2.88pt,2.88pt,2.88pt">
                  <w:txbxContent>
                    <w:p w:rsidR="00EB3D74" w:rsidRDefault="00EB3D74" w:rsidP="00EB3D74">
                      <w:pPr>
                        <w:pStyle w:val="Sangradetextonormal"/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  <w:t>D I R E C T O R I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29636DA" wp14:editId="67C337DD">
                <wp:simplePos x="0" y="0"/>
                <wp:positionH relativeFrom="column">
                  <wp:posOffset>2697199</wp:posOffset>
                </wp:positionH>
                <wp:positionV relativeFrom="paragraph">
                  <wp:posOffset>-985520</wp:posOffset>
                </wp:positionV>
                <wp:extent cx="3086735" cy="7343775"/>
                <wp:effectExtent l="0" t="0" r="18415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437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3D74" w:rsidRDefault="00EB3D74" w:rsidP="00EB3D74">
                            <w:pPr>
                              <w:pStyle w:val="Textoindependiente2"/>
                              <w:jc w:val="center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Pr="00EB3D74" w:rsidRDefault="00EB3D74" w:rsidP="00EB3D74">
                            <w:pPr>
                              <w:pStyle w:val="Textoindependiente2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es-ES"/>
                                <w14:ligatures w14:val="none"/>
                              </w:rPr>
                              <w:t>HOJA DE FIRMAS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Prestante de Servicio Social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_________________________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Nombre y Firma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Sangradetextonormal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Responsable del programa</w:t>
                            </w:r>
                          </w:p>
                          <w:p w:rsidR="00EB3D74" w:rsidRDefault="00EB3D74" w:rsidP="00EB3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 xml:space="preserve">       _____________________________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Nombre, firma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Sello de la dependencia</w:t>
                            </w:r>
                          </w:p>
                          <w:p w:rsidR="00EB3D74" w:rsidRDefault="00EB3D74" w:rsidP="00EB3D74">
                            <w:pPr>
                              <w:rPr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pStyle w:val="Textoindependiente2"/>
                              <w:rPr>
                                <w14:ligatures w14:val="none"/>
                              </w:rPr>
                            </w:pPr>
                          </w:p>
                          <w:p w:rsidR="00EB3D74" w:rsidRPr="00EB3D74" w:rsidRDefault="00EB3D74" w:rsidP="00EB3D74">
                            <w:pPr>
                              <w:pStyle w:val="Textoindependiente2"/>
                              <w:rPr>
                                <w14:ligatures w14:val="none"/>
                              </w:rPr>
                            </w:pPr>
                          </w:p>
                          <w:p w:rsidR="00EB3D74" w:rsidRDefault="00EB3D74" w:rsidP="00EB3D74">
                            <w:pPr>
                              <w:pStyle w:val="Textoindependiente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  <w:lang w:val="es-ES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ES"/>
                                <w14:ligatures w14:val="none"/>
                              </w:rPr>
                              <w:t xml:space="preserve">Copia y anexa este formato de “hoja de firmas” al final de tu reporte)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36DA" id="Cuadro de texto 23" o:spid="_x0000_s1033" type="#_x0000_t202" style="position:absolute;margin-left:212.4pt;margin-top:-77.6pt;width:243.05pt;height:578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" filled="f" strokecolor="black [0]" insetpen="t">
                <v:textbox inset="2.88pt,2.88pt,2.88pt,2.88pt">
                  <w:txbxContent>
                    <w:p w:rsidR="00EB3D74" w:rsidRDefault="00EB3D74" w:rsidP="00EB3D74">
                      <w:pPr>
                        <w:pStyle w:val="Textoindependiente2"/>
                        <w:jc w:val="center"/>
                        <w:rPr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:lang w:val="es-E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Pr="00EB3D74" w:rsidRDefault="00EB3D74" w:rsidP="00EB3D74">
                      <w:pPr>
                        <w:pStyle w:val="Textoindependiente2"/>
                        <w:jc w:val="center"/>
                        <w:rPr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sz w:val="24"/>
                          <w:lang w:val="es-ES"/>
                          <w14:ligatures w14:val="none"/>
                        </w:rPr>
                        <w:t> </w:t>
                      </w:r>
                      <w:r>
                        <w:rPr>
                          <w:b/>
                          <w:bCs/>
                          <w:sz w:val="24"/>
                          <w:lang w:val="es-ES"/>
                          <w14:ligatures w14:val="none"/>
                        </w:rPr>
                        <w:t>HOJA DE FIRMAS</w:t>
                      </w:r>
                    </w:p>
                    <w:p w:rsidR="00EB3D74" w:rsidRDefault="00EB3D74" w:rsidP="00EB3D74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Prestante de Servicio Social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_________________________</w:t>
                      </w:r>
                    </w:p>
                    <w:p w:rsidR="00EB3D74" w:rsidRDefault="00EB3D74" w:rsidP="00EB3D74">
                      <w:pPr>
                        <w:widowControl w:val="0"/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Nombre y Firma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Sangradetextonormal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Responsable del programa</w:t>
                      </w:r>
                    </w:p>
                    <w:p w:rsidR="00EB3D74" w:rsidRDefault="00EB3D74" w:rsidP="00EB3D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 xml:space="preserve">       _____________________________</w:t>
                      </w:r>
                    </w:p>
                    <w:p w:rsidR="00EB3D74" w:rsidRDefault="00EB3D74" w:rsidP="00EB3D74">
                      <w:pPr>
                        <w:widowControl w:val="0"/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Nombre, firma</w:t>
                      </w:r>
                    </w:p>
                    <w:p w:rsidR="00EB3D74" w:rsidRDefault="00EB3D74" w:rsidP="00EB3D74">
                      <w:pPr>
                        <w:widowControl w:val="0"/>
                        <w:ind w:left="360"/>
                        <w:jc w:val="center"/>
                        <w:rPr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>Sello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  <w14:ligatures w14:val="none"/>
                        </w:rPr>
                        <w:t xml:space="preserve"> de la dependencia</w:t>
                      </w:r>
                    </w:p>
                    <w:p w:rsidR="00EB3D74" w:rsidRDefault="00EB3D74" w:rsidP="00EB3D74">
                      <w:pPr>
                        <w:rPr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pStyle w:val="Textoindependiente2"/>
                        <w:rPr>
                          <w14:ligatures w14:val="none"/>
                        </w:rPr>
                      </w:pPr>
                    </w:p>
                    <w:p w:rsidR="00EB3D74" w:rsidRPr="00EB3D74" w:rsidRDefault="00EB3D74" w:rsidP="00EB3D74">
                      <w:pPr>
                        <w:pStyle w:val="Textoindependiente2"/>
                        <w:rPr>
                          <w14:ligatures w14:val="none"/>
                        </w:rPr>
                      </w:pPr>
                    </w:p>
                    <w:p w:rsidR="00EB3D74" w:rsidRDefault="00EB3D74" w:rsidP="00EB3D74">
                      <w:pPr>
                        <w:pStyle w:val="Textoindependiente2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  <w:lang w:val="es-ES"/>
                          <w14:ligatures w14:val="none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>Copia y anexa este formato 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>hoja de firmas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>”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  <w14:ligatures w14:val="none"/>
                        </w:rPr>
                        <w:t xml:space="preserve"> al final de tu reporte) </w:t>
                      </w:r>
                    </w:p>
                  </w:txbxContent>
                </v:textbox>
              </v:shape>
            </w:pict>
          </mc:Fallback>
        </mc:AlternateContent>
      </w:r>
    </w:p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EB3D74" w:rsidP="0044593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876D846" wp14:editId="7253C54D">
                <wp:simplePos x="0" y="0"/>
                <wp:positionH relativeFrom="column">
                  <wp:posOffset>6156325</wp:posOffset>
                </wp:positionH>
                <wp:positionV relativeFrom="paragraph">
                  <wp:posOffset>9800590</wp:posOffset>
                </wp:positionV>
                <wp:extent cx="2952115" cy="575945"/>
                <wp:effectExtent l="0" t="0" r="254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759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Av. Tecnológico No. 1, C.P. 28976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Villa de Álvarez, Colima.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Tels. (312) 314 0933     314 0683   ext. 306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D846" id="Cuadro de texto 26" o:spid="_x0000_s1034" type="#_x0000_t202" style="position:absolute;margin-left:484.75pt;margin-top:771.7pt;width:232.45pt;height:45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" fillcolor="#ccc" stroked="f" strokecolor="black [0]" insetpen="t">
                <v:shadow color="#ccc"/>
                <v:textbox inset="2.88pt,2.88pt,2.88pt,2.88pt">
                  <w:txbxContent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Av. Tecnológico No. 1, C.P. 28976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Villa de Álvarez, Colima.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Tels. (312) 314 0933     314 0683   ext. 306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Default="00445934" w:rsidP="00445934"/>
    <w:p w:rsidR="00445934" w:rsidRPr="00445934" w:rsidRDefault="00EB3D74" w:rsidP="0044593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05CB0D7" wp14:editId="1EF8F775">
                <wp:simplePos x="0" y="0"/>
                <wp:positionH relativeFrom="column">
                  <wp:posOffset>5954233</wp:posOffset>
                </wp:positionH>
                <wp:positionV relativeFrom="paragraph">
                  <wp:posOffset>13940</wp:posOffset>
                </wp:positionV>
                <wp:extent cx="2952115" cy="575945"/>
                <wp:effectExtent l="0" t="0" r="254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759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Av. Tecnológico No. 1, C.P. 28976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Villa de Álvarez, Colima.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Tels. (312) 314 0933     314 0683   ext. 306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B3D74" w:rsidRDefault="00EB3D74" w:rsidP="00EB3D7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B0D7" id="Cuadro de texto 28" o:spid="_x0000_s1035" type="#_x0000_t202" style="position:absolute;margin-left:468.85pt;margin-top:1.1pt;width:232.45pt;height:45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" fillcolor="#ccc" stroked="f" strokecolor="black [0]" insetpen="t">
                <v:shadow color="#ccc"/>
                <v:textbox inset="2.88pt,2.88pt,2.88pt,2.88pt">
                  <w:txbxContent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Av. Tecnológico No. 1, C.P. 28976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Villa de Álvarez, Colima.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Tels. (312) 314 0933     314 0683   ext. 306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B3D74" w:rsidRDefault="00EB3D74" w:rsidP="00EB3D7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934" w:rsidRPr="00445934" w:rsidSect="004459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C7" w:rsidRDefault="00241FC7" w:rsidP="00445934">
      <w:r>
        <w:separator/>
      </w:r>
    </w:p>
  </w:endnote>
  <w:endnote w:type="continuationSeparator" w:id="0">
    <w:p w:rsidR="00241FC7" w:rsidRDefault="00241FC7" w:rsidP="0044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C7" w:rsidRDefault="00241FC7" w:rsidP="00445934">
      <w:r>
        <w:separator/>
      </w:r>
    </w:p>
  </w:footnote>
  <w:footnote w:type="continuationSeparator" w:id="0">
    <w:p w:rsidR="00241FC7" w:rsidRDefault="00241FC7" w:rsidP="0044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4"/>
    <w:rsid w:val="00241FC7"/>
    <w:rsid w:val="00445934"/>
    <w:rsid w:val="00653C93"/>
    <w:rsid w:val="007D528E"/>
    <w:rsid w:val="00A37EB0"/>
    <w:rsid w:val="00EA4858"/>
    <w:rsid w:val="00EB3D74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A40B8-C21B-4968-AD11-495E29B3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Ttulo1">
    <w:name w:val="heading 1"/>
    <w:link w:val="Ttulo1Car"/>
    <w:uiPriority w:val="9"/>
    <w:qFormat/>
    <w:rsid w:val="00445934"/>
    <w:pPr>
      <w:spacing w:after="0" w:line="283" w:lineRule="auto"/>
      <w:outlineLvl w:val="0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934"/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es-MX"/>
      <w14:ligatures w14:val="standard"/>
      <w14:cntxtAlt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5934"/>
    <w:rPr>
      <w:rFonts w:ascii="Arial" w:hAnsi="Arial" w:cs="Arial"/>
      <w:b/>
      <w:bCs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5934"/>
    <w:rPr>
      <w:rFonts w:ascii="Arial" w:eastAsia="Times New Roman" w:hAnsi="Arial" w:cs="Arial"/>
      <w:b/>
      <w:bCs/>
      <w:color w:val="000000"/>
      <w:kern w:val="28"/>
      <w:sz w:val="20"/>
      <w:szCs w:val="24"/>
      <w:lang w:eastAsia="es-MX"/>
      <w14:ligatures w14:val="standard"/>
      <w14:cntxtAlts/>
    </w:rPr>
  </w:style>
  <w:style w:type="paragraph" w:styleId="Puesto">
    <w:name w:val="Title"/>
    <w:basedOn w:val="Normal"/>
    <w:link w:val="PuestoCar"/>
    <w:uiPriority w:val="10"/>
    <w:qFormat/>
    <w:rsid w:val="00445934"/>
    <w:pPr>
      <w:jc w:val="center"/>
    </w:pPr>
    <w:rPr>
      <w:rFonts w:ascii="Century Gothic" w:hAnsi="Century Gothic"/>
      <w:b/>
      <w:bCs/>
      <w:sz w:val="36"/>
      <w:szCs w:val="24"/>
    </w:rPr>
  </w:style>
  <w:style w:type="character" w:customStyle="1" w:styleId="PuestoCar">
    <w:name w:val="Puesto Car"/>
    <w:basedOn w:val="Fuentedeprrafopredeter"/>
    <w:link w:val="Puesto"/>
    <w:uiPriority w:val="10"/>
    <w:rsid w:val="00445934"/>
    <w:rPr>
      <w:rFonts w:ascii="Century Gothic" w:eastAsia="Times New Roman" w:hAnsi="Century Gothic" w:cs="Times New Roman"/>
      <w:b/>
      <w:bCs/>
      <w:color w:val="000000"/>
      <w:kern w:val="28"/>
      <w:sz w:val="36"/>
      <w:szCs w:val="24"/>
      <w:lang w:eastAsia="es-MX"/>
      <w14:ligatures w14:val="standard"/>
      <w14:cntxtAlt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45934"/>
    <w:pPr>
      <w:ind w:left="36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45934"/>
    <w:rPr>
      <w:rFonts w:ascii="Arial" w:eastAsia="Times New Roman" w:hAnsi="Arial" w:cs="Arial"/>
      <w:b/>
      <w:bCs/>
      <w:color w:val="000000"/>
      <w:kern w:val="28"/>
      <w:sz w:val="24"/>
      <w:szCs w:val="24"/>
      <w:lang w:eastAsia="es-MX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4459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934"/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4459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934"/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3D7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3D74"/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ITColima</dc:creator>
  <cp:keywords/>
  <dc:description/>
  <cp:lastModifiedBy>CDC</cp:lastModifiedBy>
  <cp:revision>2</cp:revision>
  <dcterms:created xsi:type="dcterms:W3CDTF">2018-08-30T19:40:00Z</dcterms:created>
  <dcterms:modified xsi:type="dcterms:W3CDTF">2019-01-18T18:59:00Z</dcterms:modified>
</cp:coreProperties>
</file>